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DA" w:rsidRDefault="004E0ADA" w:rsidP="003E6E8E"/>
    <w:p w:rsidR="006373F2" w:rsidRDefault="006373F2" w:rsidP="004765FF">
      <w:pPr>
        <w:pStyle w:val="Sansinterligne"/>
      </w:pPr>
    </w:p>
    <w:p w:rsidR="00FD62C1" w:rsidRPr="00FD62C1" w:rsidRDefault="00FD62C1" w:rsidP="00FD62C1">
      <w:pPr>
        <w:spacing w:before="100" w:beforeAutospacing="1" w:after="100" w:afterAutospacing="1"/>
        <w:jc w:val="center"/>
        <w:rPr>
          <w:rFonts w:ascii="Helvetica" w:eastAsia="Times New Roman" w:hAnsi="Helvetica" w:cs="Times New Roman"/>
          <w:sz w:val="18"/>
          <w:szCs w:val="18"/>
          <w:lang w:eastAsia="fr-FR"/>
        </w:rPr>
      </w:pPr>
      <w:r w:rsidRPr="00FD62C1">
        <w:rPr>
          <w:rFonts w:ascii="Times New Roman" w:eastAsia="Times New Roman" w:hAnsi="Times New Roman" w:cs="Times New Roman"/>
          <w:b/>
          <w:bCs/>
          <w:sz w:val="36"/>
          <w:szCs w:val="36"/>
          <w:u w:val="single"/>
          <w:lang w:eastAsia="fr-FR"/>
        </w:rPr>
        <w:t xml:space="preserve"> (version définitive suite à la réunion de GSB Nat du 19.12.2018)</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Helvetica" w:eastAsia="Times New Roman" w:hAnsi="Helvetica" w:cs="Times New Roman"/>
          <w:sz w:val="18"/>
          <w:szCs w:val="18"/>
          <w:lang w:eastAsia="fr-FR"/>
        </w:rPr>
        <w:t> </w:t>
      </w:r>
    </w:p>
    <w:p w:rsidR="00FD62C1" w:rsidRPr="00FD62C1" w:rsidRDefault="00FD62C1" w:rsidP="00FD62C1">
      <w:pPr>
        <w:spacing w:before="100" w:beforeAutospacing="1" w:after="258"/>
        <w:rPr>
          <w:rFonts w:ascii="Helvetica" w:eastAsia="Times New Roman" w:hAnsi="Helvetica" w:cs="Times New Roman"/>
          <w:sz w:val="18"/>
          <w:szCs w:val="18"/>
          <w:lang w:eastAsia="fr-FR"/>
        </w:rPr>
      </w:pPr>
      <w:r w:rsidRPr="00FD62C1">
        <w:rPr>
          <w:rFonts w:ascii="Times New Roman" w:eastAsia="Times New Roman" w:hAnsi="Times New Roman" w:cs="Times New Roman"/>
          <w:color w:val="141412"/>
          <w:sz w:val="21"/>
          <w:szCs w:val="21"/>
          <w:lang w:eastAsia="fr-FR"/>
        </w:rPr>
        <w:t>C’est en 1951, à l’occasion du 40e anniversaire de la fondation des Scouts Baden-Powell de Belgique et du 25e anniversaire de la fondation de l’Amicale des Anciens Scouts de Baden-Powell de Belgique, qu’il est créé un insigne du Mérite Scout qui « constituera un témoignage de reconnaissance envers ceux qui ont été les pionniers du scoutisme en Belgique et envers ceux qui leur ont succédé et ont repris le flambeau ». L’insigne du Mérite Scout devient ensuite l’Ordre Scout du Mérite ( OSM/OSV)</w:t>
      </w:r>
    </w:p>
    <w:p w:rsidR="00FD62C1" w:rsidRPr="00FD62C1" w:rsidRDefault="00FD62C1" w:rsidP="00FD62C1">
      <w:pPr>
        <w:spacing w:before="100" w:beforeAutospacing="1" w:after="258"/>
        <w:rPr>
          <w:rFonts w:ascii="Helvetica" w:eastAsia="Times New Roman" w:hAnsi="Helvetica" w:cs="Times New Roman"/>
          <w:sz w:val="18"/>
          <w:szCs w:val="18"/>
          <w:lang w:eastAsia="fr-FR"/>
        </w:rPr>
      </w:pPr>
      <w:r w:rsidRPr="00FD62C1">
        <w:rPr>
          <w:rFonts w:ascii="Times New Roman" w:eastAsia="Times New Roman" w:hAnsi="Times New Roman" w:cs="Times New Roman"/>
          <w:color w:val="141412"/>
          <w:sz w:val="21"/>
          <w:szCs w:val="21"/>
          <w:lang w:eastAsia="fr-FR"/>
        </w:rPr>
        <w:t>Le 21 mars 2010 les nouveaux membres du Petit Conseil adoptent une Convention avec l’ASBL Société Royale Les Anciens Scouts Baden-Powell de Belgique leur confiant la gérance de l’Ordre.</w:t>
      </w:r>
    </w:p>
    <w:p w:rsidR="00FD62C1" w:rsidRPr="00FD62C1" w:rsidRDefault="00FD62C1" w:rsidP="00FD62C1">
      <w:pPr>
        <w:spacing w:before="100" w:beforeAutospacing="1" w:after="258"/>
        <w:rPr>
          <w:rFonts w:ascii="Helvetica" w:eastAsia="Times New Roman" w:hAnsi="Helvetica" w:cs="Times New Roman"/>
          <w:sz w:val="18"/>
          <w:szCs w:val="18"/>
          <w:lang w:eastAsia="fr-FR"/>
        </w:rPr>
      </w:pPr>
      <w:r w:rsidRPr="00FD62C1">
        <w:rPr>
          <w:rFonts w:ascii="Times New Roman" w:eastAsia="Times New Roman" w:hAnsi="Times New Roman" w:cs="Times New Roman"/>
          <w:color w:val="141412"/>
          <w:sz w:val="21"/>
          <w:szCs w:val="21"/>
          <w:lang w:eastAsia="fr-FR"/>
        </w:rPr>
        <w:t>En 2012 de nouveaux statuts sont promulgués dont l’Objet est : « L’Ordre institue un titre honorifique de reconnaissance susceptible d’être décerné à celles et ceux, anciens méritants, qui firent partie d’une association scoute ou guide reconnue. »</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L’indépendance de l’Ordre Scout du Mérite reste indéfectible de même que reste indéfectible son attachement au mouvement scout et guide dans son ensemble, toutes tendances confondues. L’Ordre Scout du Mérite est attaché au Guidisme et au Scoutisme tels que défini et reconnu par l’Association Mondiale des Guides et des Éclaireuses et par l’Organisation Mondiale du Mouvement Scout.</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Dans un souci de préserver l’image du Guidisme et du Scoutisme, l’Ordre Scout du Mérite (OSM/OSV) se concerte avec Guidisme et Scoutisme en Belgique (GSB) suivant les principes généraux convenus l</w:t>
      </w:r>
      <w:r w:rsidRPr="00FD62C1">
        <w:rPr>
          <w:rFonts w:ascii="Times New Roman" w:eastAsia="Times New Roman" w:hAnsi="Times New Roman" w:cs="Times New Roman"/>
          <w:sz w:val="21"/>
          <w:szCs w:val="21"/>
          <w:shd w:val="clear" w:color="auto" w:fill="FFFF00"/>
          <w:lang w:eastAsia="fr-FR"/>
        </w:rPr>
        <w:t>ors de la réunion de GSB du 19 décembre 2018 et en accord avec les membres du Petit Conseil de l’Ordre</w:t>
      </w:r>
      <w:r w:rsidRPr="00FD62C1">
        <w:rPr>
          <w:rFonts w:ascii="Times New Roman" w:eastAsia="Times New Roman" w:hAnsi="Times New Roman" w:cs="Times New Roman"/>
          <w:sz w:val="21"/>
          <w:szCs w:val="21"/>
          <w:lang w:eastAsia="fr-FR"/>
        </w:rPr>
        <w:t>.</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Ces cinq Fédérations réunies au sein de GSB possèdent un droit de veto motivé sur les candidats proposés à la nomination, sur les personnes choisies comme figures emblématiques des Promotions ainsi que sur les candidats proposés par les membres du Petit Conseil pour siéger au Grand Conseil de l’Ordre.</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Pour ce </w:t>
      </w:r>
      <w:r w:rsidRPr="00FD62C1">
        <w:rPr>
          <w:rFonts w:ascii="Times New Roman" w:eastAsia="Times New Roman" w:hAnsi="Times New Roman" w:cs="Times New Roman"/>
          <w:sz w:val="21"/>
          <w:szCs w:val="21"/>
          <w:shd w:val="clear" w:color="auto" w:fill="FFFF00"/>
          <w:lang w:eastAsia="fr-FR"/>
        </w:rPr>
        <w:t>faire l’OSM/OSV fera</w:t>
      </w:r>
      <w:r w:rsidRPr="00FD62C1">
        <w:rPr>
          <w:rFonts w:ascii="Times New Roman" w:eastAsia="Times New Roman" w:hAnsi="Times New Roman" w:cs="Times New Roman"/>
          <w:sz w:val="21"/>
          <w:szCs w:val="21"/>
          <w:lang w:eastAsia="fr-FR"/>
        </w:rPr>
        <w:t xml:space="preserve"> parvenir avant toute nouvelle Promotion ou avant toute nouvelle élection au sein du </w:t>
      </w:r>
      <w:r w:rsidRPr="00480585">
        <w:rPr>
          <w:rFonts w:ascii="Times New Roman" w:eastAsia="Times New Roman" w:hAnsi="Times New Roman" w:cs="Times New Roman"/>
          <w:sz w:val="21"/>
          <w:szCs w:val="21"/>
          <w:lang w:eastAsia="fr-FR"/>
        </w:rPr>
        <w:t>Conseil la liste des candidats aux responsables des cinq Fédérations qui ont un délai de 30 jours pour donner leur avis</w:t>
      </w:r>
      <w:r w:rsidRPr="00FD62C1">
        <w:rPr>
          <w:rFonts w:ascii="Times New Roman" w:eastAsia="Times New Roman" w:hAnsi="Times New Roman" w:cs="Times New Roman"/>
          <w:sz w:val="21"/>
          <w:szCs w:val="21"/>
          <w:lang w:eastAsia="fr-FR"/>
        </w:rPr>
        <w:t xml:space="preserve"> motivé, l’absence de réponse passé ce délai est considérée comme acceptation. En cas de refus motivé  par une des Fédérations d’un ou plusieurs candidats, l’OSM/OSV s’engage à respecter ce refus. Les éléments de motivation de ce refus resteront confidentiels au sein du Petit Conseil de l’OSM/OSV.</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Les cinq Fédérations sont en droit de proposer des candidatures qui seront examinées dans le respect des procédures de l’OSM/OSV.</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 xml:space="preserve">L’Ordre Scout du Mérite (OSM/OSV) est indépendant dans son organisation interne. Il est constitué d’un Petit Conseil composé de </w:t>
      </w:r>
      <w:r w:rsidR="00480585">
        <w:rPr>
          <w:rFonts w:ascii="Times New Roman" w:eastAsia="Times New Roman" w:hAnsi="Times New Roman" w:cs="Times New Roman"/>
          <w:sz w:val="21"/>
          <w:szCs w:val="21"/>
          <w:lang w:eastAsia="fr-FR"/>
        </w:rPr>
        <w:t>quatre</w:t>
      </w:r>
      <w:r w:rsidRPr="00FD62C1">
        <w:rPr>
          <w:rFonts w:ascii="Times New Roman" w:eastAsia="Times New Roman" w:hAnsi="Times New Roman" w:cs="Times New Roman"/>
          <w:sz w:val="21"/>
          <w:szCs w:val="21"/>
          <w:lang w:eastAsia="fr-FR"/>
        </w:rPr>
        <w:t xml:space="preserve"> membres, le Grand Maitre, le Chancelier et </w:t>
      </w:r>
      <w:r w:rsidR="00480585">
        <w:rPr>
          <w:rFonts w:ascii="Times New Roman" w:eastAsia="Times New Roman" w:hAnsi="Times New Roman" w:cs="Times New Roman"/>
          <w:sz w:val="21"/>
          <w:szCs w:val="21"/>
          <w:lang w:eastAsia="fr-FR"/>
        </w:rPr>
        <w:t>deux</w:t>
      </w:r>
      <w:r w:rsidRPr="00FD62C1">
        <w:rPr>
          <w:rFonts w:ascii="Times New Roman" w:eastAsia="Times New Roman" w:hAnsi="Times New Roman" w:cs="Times New Roman"/>
          <w:sz w:val="21"/>
          <w:szCs w:val="21"/>
          <w:lang w:eastAsia="fr-FR"/>
        </w:rPr>
        <w:t xml:space="preserve"> Conseiller</w:t>
      </w:r>
      <w:r w:rsidR="00480585">
        <w:rPr>
          <w:rFonts w:ascii="Times New Roman" w:eastAsia="Times New Roman" w:hAnsi="Times New Roman" w:cs="Times New Roman"/>
          <w:sz w:val="21"/>
          <w:szCs w:val="21"/>
          <w:lang w:eastAsia="fr-FR"/>
        </w:rPr>
        <w:t>s</w:t>
      </w:r>
      <w:r w:rsidRPr="00FD62C1">
        <w:rPr>
          <w:rFonts w:ascii="Times New Roman" w:eastAsia="Times New Roman" w:hAnsi="Times New Roman" w:cs="Times New Roman"/>
          <w:sz w:val="21"/>
          <w:szCs w:val="21"/>
          <w:lang w:eastAsia="fr-FR"/>
        </w:rPr>
        <w:t>. Ceux-ci ne peuvent être démis de leur fonction car ils préservent la continuité et toute tentative de dérive et préservent le respect de l’Objet. Ces membres ne sont remplacés que suite au décès ou lors de démission. Toute nouvelle candidature, issue obligatoirement du Grand Conseil, serait alors soumise à un droit de veto motivé. </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A ce Petit Conseil viennent s’ajouter six membres élus de manière démocratique. Leur mandat est </w:t>
      </w:r>
      <w:r w:rsidRPr="00FD62C1">
        <w:rPr>
          <w:rFonts w:ascii="Times New Roman" w:eastAsia="Times New Roman" w:hAnsi="Times New Roman" w:cs="Times New Roman"/>
          <w:sz w:val="21"/>
          <w:szCs w:val="21"/>
          <w:shd w:val="clear" w:color="auto" w:fill="FFFF00"/>
          <w:lang w:eastAsia="fr-FR"/>
        </w:rPr>
        <w:t>limité à douze ans maximum par période de trois ans.</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lastRenderedPageBreak/>
        <w:t xml:space="preserve">Le Petit Conseil de l’Ordre est tenu de rendre un rapport moral à GSB tous les trois ans. Le premier rapport moral a été transmis durant le premier </w:t>
      </w:r>
      <w:r w:rsidR="00480585">
        <w:rPr>
          <w:rFonts w:ascii="Times New Roman" w:eastAsia="Times New Roman" w:hAnsi="Times New Roman" w:cs="Times New Roman"/>
          <w:sz w:val="21"/>
          <w:szCs w:val="21"/>
          <w:lang w:eastAsia="fr-FR"/>
        </w:rPr>
        <w:t>se</w:t>
      </w:r>
      <w:r w:rsidRPr="00FD62C1">
        <w:rPr>
          <w:rFonts w:ascii="Times New Roman" w:eastAsia="Times New Roman" w:hAnsi="Times New Roman" w:cs="Times New Roman"/>
          <w:sz w:val="21"/>
          <w:szCs w:val="21"/>
          <w:lang w:eastAsia="fr-FR"/>
        </w:rPr>
        <w:t>mestre de 2017.</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L’OSM informera GSB des postes vacants au sein du Grand Conseil. Chacune des Fédérations pourra proposer une candidature qui sera examinée dans le respect des procédures de l’OSM.</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480585">
        <w:rPr>
          <w:rFonts w:ascii="Times New Roman" w:eastAsia="Times New Roman" w:hAnsi="Times New Roman" w:cs="Times New Roman"/>
          <w:sz w:val="21"/>
          <w:szCs w:val="21"/>
          <w:shd w:val="clear" w:color="auto" w:fill="FFFF00"/>
          <w:lang w:eastAsia="fr-FR"/>
        </w:rPr>
        <w:t>Guidisme et Scoutisme en Belgique (GSB) laisse à l’Ordre Scout du Mérite (OSM/OSV) la responsabilité de la bonne utilisation des logos OMMS et WGGS  dont elle n’est pas dépositaire et invite l’OSM/OSV à se référer à leur bonne utilisation pour sa communication.</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Times New Roman" w:eastAsia="Times New Roman" w:hAnsi="Times New Roman" w:cs="Times New Roman"/>
          <w:sz w:val="21"/>
          <w:szCs w:val="21"/>
          <w:lang w:eastAsia="fr-FR"/>
        </w:rPr>
        <w:t>L’Ordre Scout du Mérite (OSM) ne peut s’exprimer au nom du scoutisme ou du guidisme belge ni dans les média ni dans ses relations avec d’autres organismes.</w:t>
      </w:r>
    </w:p>
    <w:p w:rsidR="00FD62C1" w:rsidRPr="00FD62C1" w:rsidRDefault="00FD62C1" w:rsidP="00FD62C1">
      <w:pPr>
        <w:spacing w:before="100" w:beforeAutospacing="1" w:after="100" w:afterAutospacing="1"/>
        <w:rPr>
          <w:rFonts w:ascii="Helvetica" w:eastAsia="Times New Roman" w:hAnsi="Helvetica" w:cs="Times New Roman"/>
          <w:sz w:val="18"/>
          <w:szCs w:val="18"/>
          <w:lang w:eastAsia="fr-FR"/>
        </w:rPr>
      </w:pPr>
      <w:r w:rsidRPr="00FD62C1">
        <w:rPr>
          <w:rFonts w:ascii="Helvetica" w:eastAsia="Times New Roman" w:hAnsi="Helvetica" w:cs="Times New Roman"/>
          <w:sz w:val="18"/>
          <w:szCs w:val="18"/>
          <w:lang w:eastAsia="fr-FR"/>
        </w:rPr>
        <w:t> </w:t>
      </w:r>
    </w:p>
    <w:p w:rsidR="00FD62C1" w:rsidRPr="00FD62C1" w:rsidRDefault="00FD62C1" w:rsidP="00FD62C1">
      <w:pPr>
        <w:spacing w:after="0"/>
        <w:rPr>
          <w:rFonts w:ascii="Times New Roman" w:eastAsia="Times New Roman" w:hAnsi="Times New Roman" w:cs="Times New Roman"/>
          <w:sz w:val="24"/>
          <w:szCs w:val="24"/>
          <w:lang w:eastAsia="fr-FR"/>
        </w:rPr>
      </w:pPr>
    </w:p>
    <w:p w:rsidR="00FD62C1" w:rsidRPr="00FD62C1" w:rsidRDefault="00FD62C1" w:rsidP="00FD62C1">
      <w:pPr>
        <w:spacing w:before="100" w:beforeAutospacing="1" w:after="100" w:afterAutospacing="1"/>
        <w:jc w:val="center"/>
        <w:rPr>
          <w:rFonts w:ascii="Helvetica" w:eastAsia="Times New Roman" w:hAnsi="Helvetica" w:cs="Times New Roman"/>
          <w:color w:val="FFFFFF"/>
          <w:sz w:val="18"/>
          <w:szCs w:val="18"/>
          <w:lang w:eastAsia="fr-FR"/>
        </w:rPr>
      </w:pPr>
      <w:r w:rsidRPr="00FD62C1">
        <w:rPr>
          <w:rFonts w:ascii="Times New Roman" w:eastAsia="Times New Roman" w:hAnsi="Times New Roman" w:cs="Times New Roman"/>
          <w:b/>
          <w:bCs/>
          <w:color w:val="FFFFFF"/>
          <w:sz w:val="36"/>
          <w:szCs w:val="36"/>
          <w:u w:val="single"/>
          <w:lang w:eastAsia="fr-FR"/>
        </w:rPr>
        <w:br/>
      </w:r>
      <w:r w:rsidRPr="00480585">
        <w:rPr>
          <w:rFonts w:ascii="Times New Roman" w:eastAsia="Times New Roman" w:hAnsi="Times New Roman" w:cs="Times New Roman"/>
          <w:b/>
          <w:bCs/>
          <w:color w:val="FFFFFF"/>
          <w:sz w:val="36"/>
          <w:szCs w:val="36"/>
          <w:u w:val="single"/>
          <w:lang w:eastAsia="fr-FR"/>
        </w:rPr>
        <w:t>Règlement d’Ordre Intérieur</w:t>
      </w:r>
    </w:p>
    <w:p w:rsidR="00FD62C1" w:rsidRPr="00FD62C1" w:rsidRDefault="00FD62C1" w:rsidP="00FD62C1">
      <w:pPr>
        <w:spacing w:before="100" w:beforeAutospacing="1" w:after="100" w:afterAutospacing="1"/>
        <w:jc w:val="center"/>
        <w:rPr>
          <w:rFonts w:ascii="Helvetica" w:eastAsia="Times New Roman" w:hAnsi="Helvetica" w:cs="Times New Roman"/>
          <w:color w:val="FFFFFF"/>
          <w:sz w:val="18"/>
          <w:szCs w:val="18"/>
          <w:lang w:eastAsia="fr-FR"/>
        </w:rPr>
      </w:pPr>
      <w:r w:rsidRPr="00FD62C1">
        <w:rPr>
          <w:rFonts w:ascii="Times New Roman" w:eastAsia="Times New Roman" w:hAnsi="Times New Roman" w:cs="Times New Roman"/>
          <w:b/>
          <w:bCs/>
          <w:color w:val="FFFFFF"/>
          <w:sz w:val="36"/>
          <w:szCs w:val="36"/>
          <w:u w:val="single"/>
          <w:lang w:eastAsia="fr-FR"/>
        </w:rPr>
        <w:t>(version définitive suite à la réunion de GSB Nat du 19.12.2018)</w:t>
      </w:r>
    </w:p>
    <w:p w:rsidR="00FD74F7" w:rsidRDefault="00FD74F7" w:rsidP="00050D68">
      <w:pPr>
        <w:pStyle w:val="Sansinterligne"/>
      </w:pPr>
    </w:p>
    <w:p w:rsidR="007A4122" w:rsidRDefault="007A4122" w:rsidP="00050D68">
      <w:pPr>
        <w:pStyle w:val="Sansinterligne"/>
      </w:pPr>
    </w:p>
    <w:p w:rsidR="00B04629" w:rsidRDefault="00B04629" w:rsidP="00B04629">
      <w:pPr>
        <w:pStyle w:val="Sansinterligne"/>
        <w:jc w:val="right"/>
      </w:pPr>
      <w:bookmarkStart w:id="0" w:name="_GoBack"/>
      <w:bookmarkEnd w:id="0"/>
    </w:p>
    <w:sectPr w:rsidR="00B04629" w:rsidSect="002E6578">
      <w:headerReference w:type="even" r:id="rId8"/>
      <w:headerReference w:type="default" r:id="rId9"/>
      <w:footerReference w:type="even" r:id="rId10"/>
      <w:footerReference w:type="default" r:id="rId11"/>
      <w:headerReference w:type="first" r:id="rId12"/>
      <w:footerReference w:type="first" r:id="rId13"/>
      <w:pgSz w:w="11906" w:h="16838"/>
      <w:pgMar w:top="737" w:right="794" w:bottom="73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7B" w:rsidRDefault="0082247B" w:rsidP="003E6E8E">
      <w:pPr>
        <w:spacing w:after="0"/>
      </w:pPr>
      <w:r>
        <w:separator/>
      </w:r>
    </w:p>
  </w:endnote>
  <w:endnote w:type="continuationSeparator" w:id="0">
    <w:p w:rsidR="0082247B" w:rsidRDefault="0082247B" w:rsidP="003E6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2" w:rsidRDefault="00C43E82">
    <w:pPr>
      <w:pStyle w:val="Pieddepage"/>
    </w:pPr>
    <w:r w:rsidRPr="004F0688">
      <w:rPr>
        <w:sz w:val="16"/>
        <w:szCs w:val="16"/>
      </w:rPr>
      <w:t>Chancellerie :</w:t>
    </w:r>
    <w:r>
      <w:rPr>
        <w:sz w:val="16"/>
        <w:szCs w:val="16"/>
      </w:rPr>
      <w:t xml:space="preserve"> Denis LEPONCE </w:t>
    </w:r>
    <w:proofErr w:type="spellStart"/>
    <w:r>
      <w:rPr>
        <w:sz w:val="16"/>
        <w:szCs w:val="16"/>
      </w:rPr>
      <w:t>Heidebloem</w:t>
    </w:r>
    <w:proofErr w:type="spellEnd"/>
    <w:r>
      <w:rPr>
        <w:sz w:val="16"/>
        <w:szCs w:val="16"/>
      </w:rPr>
      <w:t xml:space="preserve"> 1 à 1653 </w:t>
    </w:r>
    <w:proofErr w:type="spellStart"/>
    <w:r>
      <w:rPr>
        <w:sz w:val="16"/>
        <w:szCs w:val="16"/>
      </w:rPr>
      <w:t>Dworp</w:t>
    </w:r>
    <w:proofErr w:type="spellEnd"/>
    <w:r>
      <w:rPr>
        <w:sz w:val="16"/>
        <w:szCs w:val="16"/>
      </w:rPr>
      <w:t xml:space="preserve">  Gsm : 0477/57.15.23. courriel :  </w:t>
    </w:r>
    <w:hyperlink r:id="rId1" w:history="1">
      <w:r w:rsidRPr="007A083D">
        <w:rPr>
          <w:rStyle w:val="Lienhypertexte"/>
          <w:sz w:val="16"/>
          <w:szCs w:val="16"/>
        </w:rPr>
        <w:t>osm.osv@icloud.com</w:t>
      </w:r>
    </w:hyperlink>
    <w:r>
      <w:rPr>
        <w:sz w:val="16"/>
        <w:szCs w:val="16"/>
      </w:rPr>
      <w:t xml:space="preserve"> et/ou </w:t>
    </w:r>
    <w:hyperlink r:id="rId2" w:history="1">
      <w:r w:rsidRPr="007A083D">
        <w:rPr>
          <w:rStyle w:val="Lienhypertexte"/>
          <w:sz w:val="16"/>
          <w:szCs w:val="16"/>
        </w:rPr>
        <w:t>d.leponce@skynet.be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2" w:rsidRDefault="00C43E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2" w:rsidRDefault="00C43E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7B" w:rsidRDefault="0082247B" w:rsidP="003E6E8E">
      <w:pPr>
        <w:spacing w:after="0"/>
      </w:pPr>
      <w:r>
        <w:separator/>
      </w:r>
    </w:p>
  </w:footnote>
  <w:footnote w:type="continuationSeparator" w:id="0">
    <w:p w:rsidR="0082247B" w:rsidRDefault="0082247B" w:rsidP="003E6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2" w:rsidRDefault="00C43E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44" w:rsidRDefault="00FD62C1">
    <w:pPr>
      <w:pStyle w:val="En-tte"/>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2751064</wp:posOffset>
              </wp:positionH>
              <wp:positionV relativeFrom="paragraph">
                <wp:posOffset>654733</wp:posOffset>
              </wp:positionV>
              <wp:extent cx="3161665" cy="400929"/>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1665" cy="400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2C1" w:rsidRPr="00FD62C1" w:rsidRDefault="00FD62C1" w:rsidP="00FD62C1">
                          <w:pPr>
                            <w:spacing w:beforeAutospacing="1" w:after="100" w:afterAutospacing="1"/>
                            <w:jc w:val="center"/>
                            <w:rPr>
                              <w:rFonts w:ascii="Helvetica" w:eastAsia="Times New Roman" w:hAnsi="Helvetica" w:cs="Times New Roman"/>
                              <w:sz w:val="18"/>
                              <w:szCs w:val="18"/>
                              <w:lang w:eastAsia="fr-FR"/>
                            </w:rPr>
                          </w:pPr>
                          <w:r w:rsidRPr="00FD62C1">
                            <w:rPr>
                              <w:rFonts w:ascii="Times New Roman" w:eastAsia="Times New Roman" w:hAnsi="Times New Roman" w:cs="Times New Roman"/>
                              <w:b/>
                              <w:bCs/>
                              <w:sz w:val="36"/>
                              <w:szCs w:val="36"/>
                              <w:u w:val="single"/>
                              <w:lang w:eastAsia="fr-FR"/>
                            </w:rPr>
                            <w:t>Règlement d’Ordre Intérieur</w:t>
                          </w:r>
                        </w:p>
                        <w:p w:rsidR="00156644" w:rsidRPr="007321D8" w:rsidRDefault="00156644" w:rsidP="00CF0EBF">
                          <w:pPr>
                            <w:rPr>
                              <w:sz w:val="28"/>
                              <w:szCs w:val="28"/>
                            </w:rPr>
                          </w:pPr>
                          <w:proofErr w:type="spellStart"/>
                          <w:r w:rsidRPr="007321D8">
                            <w:rPr>
                              <w:sz w:val="28"/>
                              <w:szCs w:val="28"/>
                            </w:rPr>
                            <w:t>Conseil</w:t>
                          </w:r>
                          <w:r w:rsidR="00FD62C1">
                            <w:rPr>
                              <w:sz w:val="28"/>
                              <w:szCs w:val="28"/>
                            </w:rPr>
                            <w:t>Règlmeent</w:t>
                          </w:r>
                          <w:proofErr w:type="spellEnd"/>
                          <w:r w:rsidR="00FD62C1">
                            <w:rPr>
                              <w:sz w:val="28"/>
                              <w:szCs w:val="28"/>
                            </w:rPr>
                            <w:t xml:space="preserv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6.6pt;margin-top:51.55pt;width:248.9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" stroked="f">
              <v:path arrowok="t"/>
              <v:textbox>
                <w:txbxContent>
                  <w:p w:rsidR="00FD62C1" w:rsidRPr="00FD62C1" w:rsidRDefault="00FD62C1" w:rsidP="00FD62C1">
                    <w:pPr>
                      <w:spacing w:beforeAutospacing="1" w:after="100" w:afterAutospacing="1"/>
                      <w:jc w:val="center"/>
                      <w:rPr>
                        <w:rFonts w:ascii="Helvetica" w:eastAsia="Times New Roman" w:hAnsi="Helvetica" w:cs="Times New Roman"/>
                        <w:sz w:val="18"/>
                        <w:szCs w:val="18"/>
                        <w:lang w:eastAsia="fr-FR"/>
                      </w:rPr>
                    </w:pPr>
                    <w:r w:rsidRPr="00FD62C1">
                      <w:rPr>
                        <w:rFonts w:ascii="Times New Roman" w:eastAsia="Times New Roman" w:hAnsi="Times New Roman" w:cs="Times New Roman"/>
                        <w:b/>
                        <w:bCs/>
                        <w:sz w:val="36"/>
                        <w:szCs w:val="36"/>
                        <w:u w:val="single"/>
                        <w:lang w:eastAsia="fr-FR"/>
                      </w:rPr>
                      <w:t>Règlement d’Ordre Intérieur</w:t>
                    </w:r>
                  </w:p>
                  <w:p w:rsidR="00156644" w:rsidRPr="007321D8" w:rsidRDefault="00156644" w:rsidP="00CF0EBF">
                    <w:pPr>
                      <w:rPr>
                        <w:sz w:val="28"/>
                        <w:szCs w:val="28"/>
                      </w:rPr>
                    </w:pPr>
                    <w:proofErr w:type="spellStart"/>
                    <w:r w:rsidRPr="007321D8">
                      <w:rPr>
                        <w:sz w:val="28"/>
                        <w:szCs w:val="28"/>
                      </w:rPr>
                      <w:t>Conseil</w:t>
                    </w:r>
                    <w:r w:rsidR="00FD62C1">
                      <w:rPr>
                        <w:sz w:val="28"/>
                        <w:szCs w:val="28"/>
                      </w:rPr>
                      <w:t>Règlmeent</w:t>
                    </w:r>
                    <w:proofErr w:type="spellEnd"/>
                    <w:r w:rsidR="00FD62C1">
                      <w:rPr>
                        <w:sz w:val="28"/>
                        <w:szCs w:val="28"/>
                      </w:rPr>
                      <w:t xml:space="preserve"> d’o</w:t>
                    </w:r>
                  </w:p>
                </w:txbxContent>
              </v:textbox>
            </v:shape>
          </w:pict>
        </mc:Fallback>
      </mc:AlternateContent>
    </w:r>
    <w:r>
      <w:rPr>
        <w:noProof/>
        <w:lang w:eastAsia="fr-BE"/>
      </w:rPr>
      <mc:AlternateContent>
        <mc:Choice Requires="wps">
          <w:drawing>
            <wp:anchor distT="0" distB="0" distL="114300" distR="114300" simplePos="0" relativeHeight="251660288" behindDoc="0" locked="0" layoutInCell="1" allowOverlap="1">
              <wp:simplePos x="0" y="0"/>
              <wp:positionH relativeFrom="column">
                <wp:posOffset>5544820</wp:posOffset>
              </wp:positionH>
              <wp:positionV relativeFrom="paragraph">
                <wp:posOffset>-19685</wp:posOffset>
              </wp:positionV>
              <wp:extent cx="1085215" cy="257175"/>
              <wp:effectExtent l="12700" t="12700" r="698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215" cy="257175"/>
                      </a:xfrm>
                      <a:prstGeom prst="rect">
                        <a:avLst/>
                      </a:prstGeom>
                      <a:solidFill>
                        <a:srgbClr val="FFFFFF"/>
                      </a:solidFill>
                      <a:ln w="31750">
                        <a:solidFill>
                          <a:schemeClr val="bg1">
                            <a:lumMod val="50000"/>
                            <a:lumOff val="0"/>
                          </a:schemeClr>
                        </a:solidFill>
                        <a:miter lim="800000"/>
                        <a:headEnd/>
                        <a:tailEnd/>
                      </a:ln>
                    </wps:spPr>
                    <wps:txbx>
                      <w:txbxContent>
                        <w:p w:rsidR="00156644" w:rsidRPr="00855F1E" w:rsidRDefault="00FD62C1">
                          <w:pPr>
                            <w:rPr>
                              <w:rFonts w:asciiTheme="majorHAnsi" w:hAnsiTheme="majorHAnsi"/>
                              <w:sz w:val="16"/>
                              <w:szCs w:val="16"/>
                            </w:rPr>
                          </w:pPr>
                          <w:r>
                            <w:rPr>
                              <w:rFonts w:asciiTheme="majorHAnsi" w:hAnsiTheme="majorHAnsi"/>
                              <w:sz w:val="16"/>
                              <w:szCs w:val="16"/>
                            </w:rPr>
                            <w:t>ROI 2019</w:t>
                          </w:r>
                          <w:r w:rsidR="00156644">
                            <w:rPr>
                              <w:rFonts w:asciiTheme="majorHAnsi" w:hAnsiTheme="maj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36.6pt;margin-top:-1.55pt;width:85.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" strokecolor="#7f7f7f [1612]" strokeweight="2.5pt">
              <v:path arrowok="t"/>
              <v:textbox>
                <w:txbxContent>
                  <w:p w:rsidR="00156644" w:rsidRPr="00855F1E" w:rsidRDefault="00FD62C1">
                    <w:pPr>
                      <w:rPr>
                        <w:rFonts w:asciiTheme="majorHAnsi" w:hAnsiTheme="majorHAnsi"/>
                        <w:sz w:val="16"/>
                        <w:szCs w:val="16"/>
                      </w:rPr>
                    </w:pPr>
                    <w:r>
                      <w:rPr>
                        <w:rFonts w:asciiTheme="majorHAnsi" w:hAnsiTheme="majorHAnsi"/>
                        <w:sz w:val="16"/>
                        <w:szCs w:val="16"/>
                      </w:rPr>
                      <w:t>ROI 2019</w:t>
                    </w:r>
                    <w:r w:rsidR="00156644">
                      <w:rPr>
                        <w:rFonts w:asciiTheme="majorHAnsi" w:hAnsiTheme="majorHAnsi"/>
                        <w:sz w:val="16"/>
                        <w:szCs w:val="16"/>
                      </w:rPr>
                      <w:t xml:space="preserve"> </w:t>
                    </w:r>
                  </w:p>
                </w:txbxContent>
              </v:textbox>
            </v:shape>
          </w:pict>
        </mc:Fallback>
      </mc:AlternateContent>
    </w:r>
    <w:r>
      <w:rPr>
        <w:noProof/>
        <w:lang w:eastAsia="fr-BE"/>
      </w:rPr>
      <mc:AlternateContent>
        <mc:Choice Requires="wps">
          <w:drawing>
            <wp:anchor distT="0" distB="0" distL="114300" distR="114300" simplePos="0" relativeHeight="251658240" behindDoc="0" locked="0" layoutInCell="1" allowOverlap="1">
              <wp:simplePos x="0" y="0"/>
              <wp:positionH relativeFrom="column">
                <wp:posOffset>867410</wp:posOffset>
              </wp:positionH>
              <wp:positionV relativeFrom="paragraph">
                <wp:posOffset>75565</wp:posOffset>
              </wp:positionV>
              <wp:extent cx="3739515" cy="5461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951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644" w:rsidRPr="00B60F6C" w:rsidRDefault="00156644">
                          <w:pPr>
                            <w:rPr>
                              <w:rFonts w:ascii="Bernard MT Condensed" w:hAnsi="Bernard MT Condensed"/>
                              <w:color w:val="138576" w:themeColor="accent6" w:themeShade="BF"/>
                              <w:sz w:val="64"/>
                              <w:szCs w:val="64"/>
                            </w:rPr>
                          </w:pPr>
                          <w:r w:rsidRPr="00B60F6C">
                            <w:rPr>
                              <w:rFonts w:ascii="Bernard MT Condensed" w:hAnsi="Bernard MT Condensed"/>
                              <w:color w:val="138576" w:themeColor="accent6" w:themeShade="BF"/>
                              <w:sz w:val="64"/>
                              <w:szCs w:val="64"/>
                            </w:rPr>
                            <w:t>Ordre Scout du Mérite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8.3pt;margin-top:5.95pt;width:294.4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" stroked="f">
              <v:path arrowok="t"/>
              <v:textbox>
                <w:txbxContent>
                  <w:p w:rsidR="00156644" w:rsidRPr="00B60F6C" w:rsidRDefault="00156644">
                    <w:pPr>
                      <w:rPr>
                        <w:rFonts w:ascii="Bernard MT Condensed" w:hAnsi="Bernard MT Condensed"/>
                        <w:color w:val="138576" w:themeColor="accent6" w:themeShade="BF"/>
                        <w:sz w:val="64"/>
                        <w:szCs w:val="64"/>
                      </w:rPr>
                    </w:pPr>
                    <w:r w:rsidRPr="00B60F6C">
                      <w:rPr>
                        <w:rFonts w:ascii="Bernard MT Condensed" w:hAnsi="Bernard MT Condensed"/>
                        <w:color w:val="138576" w:themeColor="accent6" w:themeShade="BF"/>
                        <w:sz w:val="64"/>
                        <w:szCs w:val="64"/>
                      </w:rPr>
                      <w:t>Ordre Scout du Mérite</w:t>
                    </w:r>
                  </w:p>
                </w:txbxContent>
              </v:textbox>
            </v:shape>
          </w:pict>
        </mc:Fallback>
      </mc:AlternateContent>
    </w:r>
    <w:r w:rsidR="00156644">
      <w:rPr>
        <w:noProof/>
        <w:lang w:eastAsia="fr-BE"/>
      </w:rPr>
      <w:drawing>
        <wp:inline distT="0" distB="0" distL="0" distR="0">
          <wp:extent cx="622395" cy="985226"/>
          <wp:effectExtent l="0" t="0" r="349155" b="24424"/>
          <wp:docPr id="1" name="Imag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lum contrast="20000"/>
                  </a:blip>
                  <a:stretch>
                    <a:fillRect/>
                  </a:stretch>
                </pic:blipFill>
                <pic:spPr>
                  <a:xfrm>
                    <a:off x="0" y="0"/>
                    <a:ext cx="623313" cy="986679"/>
                  </a:xfrm>
                  <a:prstGeom prst="rect">
                    <a:avLst/>
                  </a:prstGeom>
                  <a:ln>
                    <a:noFill/>
                  </a:ln>
                  <a:effectLst>
                    <a:outerShdw blurRad="76200" dir="18900000" sy="23000" kx="-1200000" algn="bl" rotWithShape="0">
                      <a:prstClr val="black">
                        <a:alpha val="20000"/>
                      </a:prstClr>
                    </a:outerShdw>
                    <a:softEdge rad="63500"/>
                  </a:effectLst>
                </pic:spPr>
              </pic:pic>
            </a:graphicData>
          </a:graphic>
        </wp:inline>
      </w:drawing>
    </w:r>
  </w:p>
  <w:p w:rsidR="00156644" w:rsidRDefault="00156644" w:rsidP="00253424">
    <w:pPr>
      <w:pStyle w:val="En-tte"/>
      <w:pBdr>
        <w:bottom w:val="single" w:sz="36" w:space="0" w:color="138576" w:themeColor="accent6" w:themeShade="BF"/>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82" w:rsidRDefault="00C43E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F51"/>
    <w:multiLevelType w:val="hybridMultilevel"/>
    <w:tmpl w:val="028E3C8A"/>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803066D"/>
    <w:multiLevelType w:val="hybridMultilevel"/>
    <w:tmpl w:val="7B5CD81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A84147"/>
    <w:multiLevelType w:val="hybridMultilevel"/>
    <w:tmpl w:val="204C79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BF2045"/>
    <w:multiLevelType w:val="hybridMultilevel"/>
    <w:tmpl w:val="6504D1E0"/>
    <w:lvl w:ilvl="0" w:tplc="E5E4EC5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3F585C"/>
    <w:multiLevelType w:val="hybridMultilevel"/>
    <w:tmpl w:val="360251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1B16ED"/>
    <w:multiLevelType w:val="hybridMultilevel"/>
    <w:tmpl w:val="6486F42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644C0E"/>
    <w:multiLevelType w:val="hybridMultilevel"/>
    <w:tmpl w:val="08389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0C370E"/>
    <w:multiLevelType w:val="hybridMultilevel"/>
    <w:tmpl w:val="AC221E0C"/>
    <w:lvl w:ilvl="0" w:tplc="E5E4EC5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CA2637"/>
    <w:multiLevelType w:val="hybridMultilevel"/>
    <w:tmpl w:val="C72A1B6C"/>
    <w:lvl w:ilvl="0" w:tplc="04A0E35C">
      <w:numFmt w:val="bullet"/>
      <w:lvlText w:val="-"/>
      <w:lvlJc w:val="left"/>
      <w:pPr>
        <w:ind w:left="1068" w:hanging="360"/>
      </w:pPr>
      <w:rPr>
        <w:rFonts w:ascii="Verdana" w:eastAsiaTheme="minorHAnsi" w:hAnsi="Verdana"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41506160"/>
    <w:multiLevelType w:val="hybridMultilevel"/>
    <w:tmpl w:val="E73A5364"/>
    <w:lvl w:ilvl="0" w:tplc="E96456E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34862B5"/>
    <w:multiLevelType w:val="hybridMultilevel"/>
    <w:tmpl w:val="26807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127456"/>
    <w:multiLevelType w:val="hybridMultilevel"/>
    <w:tmpl w:val="B1080D6A"/>
    <w:lvl w:ilvl="0" w:tplc="E5E4EC5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B745A58"/>
    <w:multiLevelType w:val="hybridMultilevel"/>
    <w:tmpl w:val="52E236E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290DE4"/>
    <w:multiLevelType w:val="hybridMultilevel"/>
    <w:tmpl w:val="2AEC1D44"/>
    <w:lvl w:ilvl="0" w:tplc="E5E4EC5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155DED"/>
    <w:multiLevelType w:val="hybridMultilevel"/>
    <w:tmpl w:val="3E74769E"/>
    <w:lvl w:ilvl="0" w:tplc="E96456E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621142"/>
    <w:multiLevelType w:val="hybridMultilevel"/>
    <w:tmpl w:val="A0CE99DC"/>
    <w:lvl w:ilvl="0" w:tplc="080C000B">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16" w15:restartNumberingAfterBreak="0">
    <w:nsid w:val="5E9B25B7"/>
    <w:multiLevelType w:val="hybridMultilevel"/>
    <w:tmpl w:val="3576714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2751D2"/>
    <w:multiLevelType w:val="hybridMultilevel"/>
    <w:tmpl w:val="7B8ADC7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C1B116B"/>
    <w:multiLevelType w:val="hybridMultilevel"/>
    <w:tmpl w:val="AE9E616C"/>
    <w:lvl w:ilvl="0" w:tplc="E5E4EC5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75C5261"/>
    <w:multiLevelType w:val="hybridMultilevel"/>
    <w:tmpl w:val="3C2CC3A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AA551D0"/>
    <w:multiLevelType w:val="hybridMultilevel"/>
    <w:tmpl w:val="9FA02B84"/>
    <w:lvl w:ilvl="0" w:tplc="E5E4EC5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C981A54"/>
    <w:multiLevelType w:val="hybridMultilevel"/>
    <w:tmpl w:val="767E5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C9A6F1A"/>
    <w:multiLevelType w:val="hybridMultilevel"/>
    <w:tmpl w:val="FEC2F5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14"/>
  </w:num>
  <w:num w:numId="5">
    <w:abstractNumId w:val="9"/>
  </w:num>
  <w:num w:numId="6">
    <w:abstractNumId w:val="0"/>
  </w:num>
  <w:num w:numId="7">
    <w:abstractNumId w:val="8"/>
  </w:num>
  <w:num w:numId="8">
    <w:abstractNumId w:val="15"/>
  </w:num>
  <w:num w:numId="9">
    <w:abstractNumId w:val="21"/>
  </w:num>
  <w:num w:numId="10">
    <w:abstractNumId w:val="10"/>
  </w:num>
  <w:num w:numId="11">
    <w:abstractNumId w:val="13"/>
  </w:num>
  <w:num w:numId="12">
    <w:abstractNumId w:val="16"/>
  </w:num>
  <w:num w:numId="13">
    <w:abstractNumId w:val="1"/>
  </w:num>
  <w:num w:numId="14">
    <w:abstractNumId w:val="6"/>
  </w:num>
  <w:num w:numId="15">
    <w:abstractNumId w:val="4"/>
  </w:num>
  <w:num w:numId="16">
    <w:abstractNumId w:val="11"/>
  </w:num>
  <w:num w:numId="17">
    <w:abstractNumId w:val="7"/>
  </w:num>
  <w:num w:numId="18">
    <w:abstractNumId w:val="17"/>
  </w:num>
  <w:num w:numId="19">
    <w:abstractNumId w:val="19"/>
  </w:num>
  <w:num w:numId="20">
    <w:abstractNumId w:val="18"/>
  </w:num>
  <w:num w:numId="21">
    <w:abstractNumId w:val="20"/>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8E"/>
    <w:rsid w:val="000001A4"/>
    <w:rsid w:val="00020433"/>
    <w:rsid w:val="000507A1"/>
    <w:rsid w:val="00050D68"/>
    <w:rsid w:val="000525D2"/>
    <w:rsid w:val="00057EB8"/>
    <w:rsid w:val="0006203E"/>
    <w:rsid w:val="00065AE1"/>
    <w:rsid w:val="000669D8"/>
    <w:rsid w:val="000746A6"/>
    <w:rsid w:val="00084C2E"/>
    <w:rsid w:val="00093B55"/>
    <w:rsid w:val="000A05FD"/>
    <w:rsid w:val="000A3DE8"/>
    <w:rsid w:val="000A5A7D"/>
    <w:rsid w:val="000A5AA0"/>
    <w:rsid w:val="000B7C42"/>
    <w:rsid w:val="000C16DD"/>
    <w:rsid w:val="000D1477"/>
    <w:rsid w:val="000D28D4"/>
    <w:rsid w:val="000D6163"/>
    <w:rsid w:val="000F0DF4"/>
    <w:rsid w:val="000F3791"/>
    <w:rsid w:val="00100ED6"/>
    <w:rsid w:val="001218BC"/>
    <w:rsid w:val="00132C81"/>
    <w:rsid w:val="0013420B"/>
    <w:rsid w:val="0015663E"/>
    <w:rsid w:val="00156644"/>
    <w:rsid w:val="00173D9A"/>
    <w:rsid w:val="00175C36"/>
    <w:rsid w:val="00183B7E"/>
    <w:rsid w:val="00191531"/>
    <w:rsid w:val="00194347"/>
    <w:rsid w:val="0019487E"/>
    <w:rsid w:val="001A44FC"/>
    <w:rsid w:val="001A5A82"/>
    <w:rsid w:val="001B1255"/>
    <w:rsid w:val="001B2027"/>
    <w:rsid w:val="001B459D"/>
    <w:rsid w:val="001B7A44"/>
    <w:rsid w:val="001C461F"/>
    <w:rsid w:val="001D2B3C"/>
    <w:rsid w:val="001E4CB5"/>
    <w:rsid w:val="001E6869"/>
    <w:rsid w:val="002007F3"/>
    <w:rsid w:val="00201325"/>
    <w:rsid w:val="002058BA"/>
    <w:rsid w:val="002070D5"/>
    <w:rsid w:val="002147CA"/>
    <w:rsid w:val="00217790"/>
    <w:rsid w:val="00225EA8"/>
    <w:rsid w:val="002335DE"/>
    <w:rsid w:val="00243FA6"/>
    <w:rsid w:val="00253424"/>
    <w:rsid w:val="00256199"/>
    <w:rsid w:val="002570AA"/>
    <w:rsid w:val="002608AE"/>
    <w:rsid w:val="002656B5"/>
    <w:rsid w:val="0028631A"/>
    <w:rsid w:val="00294E53"/>
    <w:rsid w:val="002A7159"/>
    <w:rsid w:val="002B5DA0"/>
    <w:rsid w:val="002D494F"/>
    <w:rsid w:val="002D6C2B"/>
    <w:rsid w:val="002E3978"/>
    <w:rsid w:val="002E6578"/>
    <w:rsid w:val="003203DE"/>
    <w:rsid w:val="0032652C"/>
    <w:rsid w:val="00353DDF"/>
    <w:rsid w:val="00357950"/>
    <w:rsid w:val="0036007C"/>
    <w:rsid w:val="00381733"/>
    <w:rsid w:val="00385424"/>
    <w:rsid w:val="003B4CF3"/>
    <w:rsid w:val="003C211E"/>
    <w:rsid w:val="003C5CA1"/>
    <w:rsid w:val="003D176D"/>
    <w:rsid w:val="003D223E"/>
    <w:rsid w:val="003D71E8"/>
    <w:rsid w:val="003D72BC"/>
    <w:rsid w:val="003D76F2"/>
    <w:rsid w:val="003E6E8E"/>
    <w:rsid w:val="003F1D43"/>
    <w:rsid w:val="00410FC7"/>
    <w:rsid w:val="0041116A"/>
    <w:rsid w:val="0043447A"/>
    <w:rsid w:val="00434B40"/>
    <w:rsid w:val="0043656D"/>
    <w:rsid w:val="00445CAB"/>
    <w:rsid w:val="0044615F"/>
    <w:rsid w:val="004521AD"/>
    <w:rsid w:val="00457ADB"/>
    <w:rsid w:val="00457F89"/>
    <w:rsid w:val="004765FF"/>
    <w:rsid w:val="004775F2"/>
    <w:rsid w:val="00480585"/>
    <w:rsid w:val="0048239B"/>
    <w:rsid w:val="00492077"/>
    <w:rsid w:val="00495140"/>
    <w:rsid w:val="004B3684"/>
    <w:rsid w:val="004C3168"/>
    <w:rsid w:val="004D0F1C"/>
    <w:rsid w:val="004D3F3C"/>
    <w:rsid w:val="004D6881"/>
    <w:rsid w:val="004E0ADA"/>
    <w:rsid w:val="004E16FD"/>
    <w:rsid w:val="004F2B32"/>
    <w:rsid w:val="004F6AAF"/>
    <w:rsid w:val="005037F3"/>
    <w:rsid w:val="00505AB3"/>
    <w:rsid w:val="00510F3E"/>
    <w:rsid w:val="00512EEC"/>
    <w:rsid w:val="005515FF"/>
    <w:rsid w:val="00551AF6"/>
    <w:rsid w:val="00560E2A"/>
    <w:rsid w:val="00560FF2"/>
    <w:rsid w:val="0056221A"/>
    <w:rsid w:val="00564193"/>
    <w:rsid w:val="0056423F"/>
    <w:rsid w:val="005668E3"/>
    <w:rsid w:val="0057493F"/>
    <w:rsid w:val="00583108"/>
    <w:rsid w:val="0058406D"/>
    <w:rsid w:val="00590B11"/>
    <w:rsid w:val="00597528"/>
    <w:rsid w:val="005A2975"/>
    <w:rsid w:val="005B056C"/>
    <w:rsid w:val="005B6EED"/>
    <w:rsid w:val="005C0DF6"/>
    <w:rsid w:val="005C611C"/>
    <w:rsid w:val="005D29FF"/>
    <w:rsid w:val="005E775A"/>
    <w:rsid w:val="005F0775"/>
    <w:rsid w:val="00613650"/>
    <w:rsid w:val="0062242D"/>
    <w:rsid w:val="0062303B"/>
    <w:rsid w:val="00624A44"/>
    <w:rsid w:val="006267AD"/>
    <w:rsid w:val="006369EF"/>
    <w:rsid w:val="006373F2"/>
    <w:rsid w:val="00647668"/>
    <w:rsid w:val="0065165C"/>
    <w:rsid w:val="00654892"/>
    <w:rsid w:val="0065509B"/>
    <w:rsid w:val="00665797"/>
    <w:rsid w:val="00666674"/>
    <w:rsid w:val="00682304"/>
    <w:rsid w:val="00682E34"/>
    <w:rsid w:val="006859A1"/>
    <w:rsid w:val="00686861"/>
    <w:rsid w:val="006A4E50"/>
    <w:rsid w:val="006A6260"/>
    <w:rsid w:val="006A67AB"/>
    <w:rsid w:val="006A6F2C"/>
    <w:rsid w:val="006B3D79"/>
    <w:rsid w:val="006B7637"/>
    <w:rsid w:val="006E04D4"/>
    <w:rsid w:val="00700394"/>
    <w:rsid w:val="00701946"/>
    <w:rsid w:val="00701F58"/>
    <w:rsid w:val="007023A5"/>
    <w:rsid w:val="00712ECA"/>
    <w:rsid w:val="0071308F"/>
    <w:rsid w:val="00720560"/>
    <w:rsid w:val="00721C36"/>
    <w:rsid w:val="00721DFE"/>
    <w:rsid w:val="00730509"/>
    <w:rsid w:val="007321D8"/>
    <w:rsid w:val="00733ACD"/>
    <w:rsid w:val="00735BCF"/>
    <w:rsid w:val="0074699C"/>
    <w:rsid w:val="00747AAF"/>
    <w:rsid w:val="00751DC2"/>
    <w:rsid w:val="00752B46"/>
    <w:rsid w:val="00776C54"/>
    <w:rsid w:val="007810F3"/>
    <w:rsid w:val="0078311E"/>
    <w:rsid w:val="007837BC"/>
    <w:rsid w:val="00793A6A"/>
    <w:rsid w:val="007A4122"/>
    <w:rsid w:val="007A7ADA"/>
    <w:rsid w:val="007B0C9C"/>
    <w:rsid w:val="007B4A6E"/>
    <w:rsid w:val="007C6F45"/>
    <w:rsid w:val="007C7024"/>
    <w:rsid w:val="007D13DE"/>
    <w:rsid w:val="007E7C9A"/>
    <w:rsid w:val="00804A0F"/>
    <w:rsid w:val="00812313"/>
    <w:rsid w:val="008167B4"/>
    <w:rsid w:val="0082247B"/>
    <w:rsid w:val="00825F45"/>
    <w:rsid w:val="00836ACC"/>
    <w:rsid w:val="00843C88"/>
    <w:rsid w:val="00850A03"/>
    <w:rsid w:val="00855F1E"/>
    <w:rsid w:val="00856AF5"/>
    <w:rsid w:val="00857061"/>
    <w:rsid w:val="0087599A"/>
    <w:rsid w:val="00884BB7"/>
    <w:rsid w:val="00885AF2"/>
    <w:rsid w:val="00892430"/>
    <w:rsid w:val="00895AB9"/>
    <w:rsid w:val="008B5B61"/>
    <w:rsid w:val="008C0858"/>
    <w:rsid w:val="008D6C80"/>
    <w:rsid w:val="008E1F21"/>
    <w:rsid w:val="00901592"/>
    <w:rsid w:val="00903BC1"/>
    <w:rsid w:val="00903E2D"/>
    <w:rsid w:val="00906D2B"/>
    <w:rsid w:val="009161DC"/>
    <w:rsid w:val="00924FEC"/>
    <w:rsid w:val="00941506"/>
    <w:rsid w:val="00944BA6"/>
    <w:rsid w:val="00945291"/>
    <w:rsid w:val="0095480E"/>
    <w:rsid w:val="00975846"/>
    <w:rsid w:val="009773C4"/>
    <w:rsid w:val="00990FF0"/>
    <w:rsid w:val="009964B5"/>
    <w:rsid w:val="0099730E"/>
    <w:rsid w:val="009A1011"/>
    <w:rsid w:val="009B3300"/>
    <w:rsid w:val="009B425E"/>
    <w:rsid w:val="009C19A5"/>
    <w:rsid w:val="009C6837"/>
    <w:rsid w:val="009D5BDB"/>
    <w:rsid w:val="009E6B69"/>
    <w:rsid w:val="009F0BCF"/>
    <w:rsid w:val="009F0E57"/>
    <w:rsid w:val="00A03E01"/>
    <w:rsid w:val="00A04817"/>
    <w:rsid w:val="00A11803"/>
    <w:rsid w:val="00A2084D"/>
    <w:rsid w:val="00A331BC"/>
    <w:rsid w:val="00A35E43"/>
    <w:rsid w:val="00A40556"/>
    <w:rsid w:val="00A44D25"/>
    <w:rsid w:val="00A62BE9"/>
    <w:rsid w:val="00A63681"/>
    <w:rsid w:val="00A67E6C"/>
    <w:rsid w:val="00A71210"/>
    <w:rsid w:val="00A92254"/>
    <w:rsid w:val="00AA4C94"/>
    <w:rsid w:val="00AB1ED5"/>
    <w:rsid w:val="00AC0511"/>
    <w:rsid w:val="00AC1CA8"/>
    <w:rsid w:val="00AD2239"/>
    <w:rsid w:val="00AE1D64"/>
    <w:rsid w:val="00AF2BBE"/>
    <w:rsid w:val="00B00B57"/>
    <w:rsid w:val="00B04629"/>
    <w:rsid w:val="00B146AC"/>
    <w:rsid w:val="00B20536"/>
    <w:rsid w:val="00B21950"/>
    <w:rsid w:val="00B24540"/>
    <w:rsid w:val="00B25D70"/>
    <w:rsid w:val="00B60F6C"/>
    <w:rsid w:val="00B61568"/>
    <w:rsid w:val="00B6329B"/>
    <w:rsid w:val="00B7423F"/>
    <w:rsid w:val="00B8048A"/>
    <w:rsid w:val="00B8533F"/>
    <w:rsid w:val="00B86831"/>
    <w:rsid w:val="00B8767A"/>
    <w:rsid w:val="00B951D6"/>
    <w:rsid w:val="00BA2107"/>
    <w:rsid w:val="00BC4917"/>
    <w:rsid w:val="00BC7DFB"/>
    <w:rsid w:val="00BD2BBB"/>
    <w:rsid w:val="00BE6290"/>
    <w:rsid w:val="00BE7AEC"/>
    <w:rsid w:val="00BF2176"/>
    <w:rsid w:val="00BF40B2"/>
    <w:rsid w:val="00BF4FFE"/>
    <w:rsid w:val="00C10D8C"/>
    <w:rsid w:val="00C223EA"/>
    <w:rsid w:val="00C23327"/>
    <w:rsid w:val="00C43E82"/>
    <w:rsid w:val="00C47F77"/>
    <w:rsid w:val="00C50185"/>
    <w:rsid w:val="00C5067B"/>
    <w:rsid w:val="00C508C5"/>
    <w:rsid w:val="00C61423"/>
    <w:rsid w:val="00C61E23"/>
    <w:rsid w:val="00C66A5C"/>
    <w:rsid w:val="00C77BA0"/>
    <w:rsid w:val="00C85372"/>
    <w:rsid w:val="00C95DED"/>
    <w:rsid w:val="00CA6C0A"/>
    <w:rsid w:val="00CA725F"/>
    <w:rsid w:val="00CB02EE"/>
    <w:rsid w:val="00CB1DC9"/>
    <w:rsid w:val="00CB3ACE"/>
    <w:rsid w:val="00CB4228"/>
    <w:rsid w:val="00CB77FA"/>
    <w:rsid w:val="00CD4DE6"/>
    <w:rsid w:val="00CF0EBF"/>
    <w:rsid w:val="00D02996"/>
    <w:rsid w:val="00D10913"/>
    <w:rsid w:val="00D112B8"/>
    <w:rsid w:val="00D117B6"/>
    <w:rsid w:val="00D14A4C"/>
    <w:rsid w:val="00D15C0D"/>
    <w:rsid w:val="00D16AA4"/>
    <w:rsid w:val="00D34C62"/>
    <w:rsid w:val="00D417CE"/>
    <w:rsid w:val="00D4293A"/>
    <w:rsid w:val="00D461B4"/>
    <w:rsid w:val="00D46B38"/>
    <w:rsid w:val="00D5181E"/>
    <w:rsid w:val="00D55F59"/>
    <w:rsid w:val="00D61AE5"/>
    <w:rsid w:val="00D80ED0"/>
    <w:rsid w:val="00D9299C"/>
    <w:rsid w:val="00DB4001"/>
    <w:rsid w:val="00DF26B7"/>
    <w:rsid w:val="00DF7575"/>
    <w:rsid w:val="00E00F97"/>
    <w:rsid w:val="00E13335"/>
    <w:rsid w:val="00E208FB"/>
    <w:rsid w:val="00E26C8C"/>
    <w:rsid w:val="00E30C3A"/>
    <w:rsid w:val="00E32018"/>
    <w:rsid w:val="00E46395"/>
    <w:rsid w:val="00E504F1"/>
    <w:rsid w:val="00E52AB0"/>
    <w:rsid w:val="00E5527E"/>
    <w:rsid w:val="00E55CE4"/>
    <w:rsid w:val="00E61E36"/>
    <w:rsid w:val="00E638B0"/>
    <w:rsid w:val="00E65EFF"/>
    <w:rsid w:val="00E66AB1"/>
    <w:rsid w:val="00E67E16"/>
    <w:rsid w:val="00E7220A"/>
    <w:rsid w:val="00E7224B"/>
    <w:rsid w:val="00E81AFA"/>
    <w:rsid w:val="00E82102"/>
    <w:rsid w:val="00E84B3D"/>
    <w:rsid w:val="00E90F9A"/>
    <w:rsid w:val="00E97F0A"/>
    <w:rsid w:val="00EA3CEC"/>
    <w:rsid w:val="00EB500C"/>
    <w:rsid w:val="00EB6D5F"/>
    <w:rsid w:val="00EC03E0"/>
    <w:rsid w:val="00EC742B"/>
    <w:rsid w:val="00ED7405"/>
    <w:rsid w:val="00ED7A46"/>
    <w:rsid w:val="00EE4880"/>
    <w:rsid w:val="00EE7445"/>
    <w:rsid w:val="00EF0830"/>
    <w:rsid w:val="00EF16FD"/>
    <w:rsid w:val="00EF2DB9"/>
    <w:rsid w:val="00EF4AA0"/>
    <w:rsid w:val="00EF4ECD"/>
    <w:rsid w:val="00F006B2"/>
    <w:rsid w:val="00F01715"/>
    <w:rsid w:val="00F14669"/>
    <w:rsid w:val="00F22A71"/>
    <w:rsid w:val="00F3133E"/>
    <w:rsid w:val="00F362B4"/>
    <w:rsid w:val="00F44645"/>
    <w:rsid w:val="00F50DF9"/>
    <w:rsid w:val="00F56A9D"/>
    <w:rsid w:val="00F671FF"/>
    <w:rsid w:val="00F925C0"/>
    <w:rsid w:val="00F963F4"/>
    <w:rsid w:val="00F978D7"/>
    <w:rsid w:val="00FA0FF1"/>
    <w:rsid w:val="00FA5A08"/>
    <w:rsid w:val="00FC301B"/>
    <w:rsid w:val="00FC36E1"/>
    <w:rsid w:val="00FC4750"/>
    <w:rsid w:val="00FD0ED2"/>
    <w:rsid w:val="00FD14B7"/>
    <w:rsid w:val="00FD218A"/>
    <w:rsid w:val="00FD4CE9"/>
    <w:rsid w:val="00FD62C1"/>
    <w:rsid w:val="00FD74F7"/>
    <w:rsid w:val="00FE317D"/>
    <w:rsid w:val="00FF38D8"/>
    <w:rsid w:val="00FF4731"/>
    <w:rsid w:val="00FF4B2D"/>
    <w:rsid w:val="00FF73E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3FDB"/>
  <w15:docId w15:val="{F9190DFC-BD58-0D48-A8C0-1D3D3EE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fr-BE" w:eastAsia="en-US" w:bidi="ar-SA"/>
      </w:rPr>
    </w:rPrDefault>
    <w:pPrDefault>
      <w:pPr>
        <w:spacing w:after="20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3C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132C81"/>
    <w:pPr>
      <w:spacing w:after="0"/>
    </w:pPr>
  </w:style>
  <w:style w:type="paragraph" w:styleId="En-tte">
    <w:name w:val="header"/>
    <w:basedOn w:val="Normal"/>
    <w:link w:val="En-tteCar"/>
    <w:uiPriority w:val="99"/>
    <w:unhideWhenUsed/>
    <w:rsid w:val="003E6E8E"/>
    <w:pPr>
      <w:tabs>
        <w:tab w:val="center" w:pos="4536"/>
        <w:tab w:val="right" w:pos="9072"/>
      </w:tabs>
      <w:spacing w:after="0"/>
    </w:pPr>
  </w:style>
  <w:style w:type="character" w:customStyle="1" w:styleId="En-tteCar">
    <w:name w:val="En-tête Car"/>
    <w:basedOn w:val="Policepardfaut"/>
    <w:link w:val="En-tte"/>
    <w:uiPriority w:val="99"/>
    <w:rsid w:val="003E6E8E"/>
  </w:style>
  <w:style w:type="paragraph" w:styleId="Pieddepage">
    <w:name w:val="footer"/>
    <w:basedOn w:val="Normal"/>
    <w:link w:val="PieddepageCar"/>
    <w:uiPriority w:val="99"/>
    <w:unhideWhenUsed/>
    <w:rsid w:val="003E6E8E"/>
    <w:pPr>
      <w:tabs>
        <w:tab w:val="center" w:pos="4536"/>
        <w:tab w:val="right" w:pos="9072"/>
      </w:tabs>
      <w:spacing w:after="0"/>
    </w:pPr>
  </w:style>
  <w:style w:type="character" w:customStyle="1" w:styleId="PieddepageCar">
    <w:name w:val="Pied de page Car"/>
    <w:basedOn w:val="Policepardfaut"/>
    <w:link w:val="Pieddepage"/>
    <w:uiPriority w:val="99"/>
    <w:rsid w:val="003E6E8E"/>
  </w:style>
  <w:style w:type="paragraph" w:styleId="Textedebulles">
    <w:name w:val="Balloon Text"/>
    <w:basedOn w:val="Normal"/>
    <w:link w:val="TextedebullesCar"/>
    <w:uiPriority w:val="99"/>
    <w:semiHidden/>
    <w:unhideWhenUsed/>
    <w:rsid w:val="003E6E8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E8E"/>
    <w:rPr>
      <w:rFonts w:ascii="Tahoma" w:hAnsi="Tahoma" w:cs="Tahoma"/>
      <w:sz w:val="16"/>
      <w:szCs w:val="16"/>
    </w:rPr>
  </w:style>
  <w:style w:type="character" w:customStyle="1" w:styleId="pp-place-title">
    <w:name w:val="pp-place-title"/>
    <w:basedOn w:val="Policepardfaut"/>
    <w:rsid w:val="003D176D"/>
  </w:style>
  <w:style w:type="character" w:customStyle="1" w:styleId="pp-headline-item">
    <w:name w:val="pp-headline-item"/>
    <w:basedOn w:val="Policepardfaut"/>
    <w:rsid w:val="003D176D"/>
  </w:style>
  <w:style w:type="character" w:customStyle="1" w:styleId="telephone">
    <w:name w:val="telephone"/>
    <w:basedOn w:val="Policepardfaut"/>
    <w:rsid w:val="003D176D"/>
  </w:style>
  <w:style w:type="character" w:customStyle="1" w:styleId="apple-converted-space">
    <w:name w:val="apple-converted-space"/>
    <w:basedOn w:val="Policepardfaut"/>
    <w:rsid w:val="003D176D"/>
  </w:style>
  <w:style w:type="character" w:styleId="Lienhypertexte">
    <w:name w:val="Hyperlink"/>
    <w:basedOn w:val="Policepardfaut"/>
    <w:uiPriority w:val="99"/>
    <w:semiHidden/>
    <w:unhideWhenUsed/>
    <w:rsid w:val="00F50DF9"/>
    <w:rPr>
      <w:color w:val="0000FF"/>
      <w:u w:val="single"/>
    </w:rPr>
  </w:style>
  <w:style w:type="character" w:customStyle="1" w:styleId="contact-address">
    <w:name w:val="contact-address"/>
    <w:basedOn w:val="Policepardfaut"/>
    <w:rsid w:val="00C223EA"/>
  </w:style>
  <w:style w:type="table" w:styleId="Grilledutableau">
    <w:name w:val="Table Grid"/>
    <w:basedOn w:val="TableauNormal"/>
    <w:uiPriority w:val="59"/>
    <w:rsid w:val="00EC03E0"/>
    <w:pPr>
      <w:spacing w:after="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463">
      <w:bodyDiv w:val="1"/>
      <w:marLeft w:val="0"/>
      <w:marRight w:val="0"/>
      <w:marTop w:val="0"/>
      <w:marBottom w:val="0"/>
      <w:divBdr>
        <w:top w:val="none" w:sz="0" w:space="0" w:color="auto"/>
        <w:left w:val="none" w:sz="0" w:space="0" w:color="auto"/>
        <w:bottom w:val="none" w:sz="0" w:space="0" w:color="auto"/>
        <w:right w:val="none" w:sz="0" w:space="0" w:color="auto"/>
      </w:divBdr>
      <w:divsChild>
        <w:div w:id="1045444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122089">
              <w:marLeft w:val="0"/>
              <w:marRight w:val="0"/>
              <w:marTop w:val="0"/>
              <w:marBottom w:val="0"/>
              <w:divBdr>
                <w:top w:val="none" w:sz="0" w:space="0" w:color="auto"/>
                <w:left w:val="none" w:sz="0" w:space="0" w:color="auto"/>
                <w:bottom w:val="none" w:sz="0" w:space="0" w:color="auto"/>
                <w:right w:val="none" w:sz="0" w:space="0" w:color="auto"/>
              </w:divBdr>
              <w:divsChild>
                <w:div w:id="1485849915">
                  <w:marLeft w:val="0"/>
                  <w:marRight w:val="0"/>
                  <w:marTop w:val="0"/>
                  <w:marBottom w:val="0"/>
                  <w:divBdr>
                    <w:top w:val="none" w:sz="0" w:space="0" w:color="auto"/>
                    <w:left w:val="none" w:sz="0" w:space="0" w:color="auto"/>
                    <w:bottom w:val="none" w:sz="0" w:space="0" w:color="auto"/>
                    <w:right w:val="none" w:sz="0" w:space="0" w:color="auto"/>
                  </w:divBdr>
                  <w:divsChild>
                    <w:div w:id="1940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3554">
      <w:bodyDiv w:val="1"/>
      <w:marLeft w:val="0"/>
      <w:marRight w:val="0"/>
      <w:marTop w:val="0"/>
      <w:marBottom w:val="0"/>
      <w:divBdr>
        <w:top w:val="none" w:sz="0" w:space="0" w:color="auto"/>
        <w:left w:val="none" w:sz="0" w:space="0" w:color="auto"/>
        <w:bottom w:val="none" w:sz="0" w:space="0" w:color="auto"/>
        <w:right w:val="none" w:sz="0" w:space="0" w:color="auto"/>
      </w:divBdr>
    </w:div>
    <w:div w:id="614214416">
      <w:bodyDiv w:val="1"/>
      <w:marLeft w:val="0"/>
      <w:marRight w:val="0"/>
      <w:marTop w:val="0"/>
      <w:marBottom w:val="0"/>
      <w:divBdr>
        <w:top w:val="none" w:sz="0" w:space="0" w:color="auto"/>
        <w:left w:val="none" w:sz="0" w:space="0" w:color="auto"/>
        <w:bottom w:val="none" w:sz="0" w:space="0" w:color="auto"/>
        <w:right w:val="none" w:sz="0" w:space="0" w:color="auto"/>
      </w:divBdr>
      <w:divsChild>
        <w:div w:id="386881384">
          <w:marLeft w:val="0"/>
          <w:marRight w:val="0"/>
          <w:marTop w:val="0"/>
          <w:marBottom w:val="183"/>
          <w:divBdr>
            <w:top w:val="none" w:sz="0" w:space="0" w:color="auto"/>
            <w:left w:val="none" w:sz="0" w:space="0" w:color="auto"/>
            <w:bottom w:val="none" w:sz="0" w:space="0" w:color="auto"/>
            <w:right w:val="none" w:sz="0" w:space="0" w:color="auto"/>
          </w:divBdr>
          <w:divsChild>
            <w:div w:id="30037989">
              <w:marLeft w:val="73"/>
              <w:marRight w:val="0"/>
              <w:marTop w:val="0"/>
              <w:marBottom w:val="0"/>
              <w:divBdr>
                <w:top w:val="none" w:sz="0" w:space="0" w:color="auto"/>
                <w:left w:val="none" w:sz="0" w:space="0" w:color="auto"/>
                <w:bottom w:val="none" w:sz="0" w:space="0" w:color="auto"/>
                <w:right w:val="none" w:sz="0" w:space="0" w:color="auto"/>
              </w:divBdr>
              <w:divsChild>
                <w:div w:id="1749687865">
                  <w:marLeft w:val="0"/>
                  <w:marRight w:val="46"/>
                  <w:marTop w:val="0"/>
                  <w:marBottom w:val="0"/>
                  <w:divBdr>
                    <w:top w:val="none" w:sz="0" w:space="0" w:color="auto"/>
                    <w:left w:val="none" w:sz="0" w:space="0" w:color="auto"/>
                    <w:bottom w:val="none" w:sz="0" w:space="0" w:color="auto"/>
                    <w:right w:val="none" w:sz="0" w:space="0" w:color="auto"/>
                  </w:divBdr>
                </w:div>
              </w:divsChild>
            </w:div>
          </w:divsChild>
        </w:div>
        <w:div w:id="1672637138">
          <w:marLeft w:val="0"/>
          <w:marRight w:val="0"/>
          <w:marTop w:val="0"/>
          <w:marBottom w:val="73"/>
          <w:divBdr>
            <w:top w:val="none" w:sz="0" w:space="0" w:color="auto"/>
            <w:left w:val="none" w:sz="0" w:space="0" w:color="auto"/>
            <w:bottom w:val="none" w:sz="0" w:space="0" w:color="auto"/>
            <w:right w:val="none" w:sz="0" w:space="0" w:color="auto"/>
          </w:divBdr>
        </w:div>
      </w:divsChild>
    </w:div>
    <w:div w:id="805507650">
      <w:bodyDiv w:val="1"/>
      <w:marLeft w:val="0"/>
      <w:marRight w:val="0"/>
      <w:marTop w:val="0"/>
      <w:marBottom w:val="0"/>
      <w:divBdr>
        <w:top w:val="none" w:sz="0" w:space="0" w:color="auto"/>
        <w:left w:val="none" w:sz="0" w:space="0" w:color="auto"/>
        <w:bottom w:val="none" w:sz="0" w:space="0" w:color="auto"/>
        <w:right w:val="none" w:sz="0" w:space="0" w:color="auto"/>
      </w:divBdr>
    </w:div>
    <w:div w:id="917641587">
      <w:bodyDiv w:val="1"/>
      <w:marLeft w:val="0"/>
      <w:marRight w:val="0"/>
      <w:marTop w:val="0"/>
      <w:marBottom w:val="0"/>
      <w:divBdr>
        <w:top w:val="none" w:sz="0" w:space="0" w:color="auto"/>
        <w:left w:val="none" w:sz="0" w:space="0" w:color="auto"/>
        <w:bottom w:val="none" w:sz="0" w:space="0" w:color="auto"/>
        <w:right w:val="none" w:sz="0" w:space="0" w:color="auto"/>
      </w:divBdr>
    </w:div>
    <w:div w:id="1287002648">
      <w:bodyDiv w:val="1"/>
      <w:marLeft w:val="0"/>
      <w:marRight w:val="0"/>
      <w:marTop w:val="0"/>
      <w:marBottom w:val="0"/>
      <w:divBdr>
        <w:top w:val="none" w:sz="0" w:space="0" w:color="auto"/>
        <w:left w:val="none" w:sz="0" w:space="0" w:color="auto"/>
        <w:bottom w:val="none" w:sz="0" w:space="0" w:color="auto"/>
        <w:right w:val="none" w:sz="0" w:space="0" w:color="auto"/>
      </w:divBdr>
    </w:div>
    <w:div w:id="1937245079">
      <w:bodyDiv w:val="1"/>
      <w:marLeft w:val="0"/>
      <w:marRight w:val="0"/>
      <w:marTop w:val="0"/>
      <w:marBottom w:val="0"/>
      <w:divBdr>
        <w:top w:val="none" w:sz="0" w:space="0" w:color="auto"/>
        <w:left w:val="none" w:sz="0" w:space="0" w:color="auto"/>
        <w:bottom w:val="none" w:sz="0" w:space="0" w:color="auto"/>
        <w:right w:val="none" w:sz="0" w:space="0" w:color="auto"/>
      </w:divBdr>
    </w:div>
    <w:div w:id="21350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leponce@skynet.be" TargetMode="External"/><Relationship Id="rId1" Type="http://schemas.openxmlformats.org/officeDocument/2006/relationships/hyperlink" Target="mailto:osm.osv@iclou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90DF-F7A4-B147-8054-567A8A71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Jean-Marie Delmotte</cp:lastModifiedBy>
  <cp:revision>4</cp:revision>
  <cp:lastPrinted>2013-09-01T18:57:00Z</cp:lastPrinted>
  <dcterms:created xsi:type="dcterms:W3CDTF">2019-09-14T07:38:00Z</dcterms:created>
  <dcterms:modified xsi:type="dcterms:W3CDTF">2020-01-19T08:19:00Z</dcterms:modified>
</cp:coreProperties>
</file>